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เงินช่วยเหลือหรืออุดหนุนจากกองทุนพัฒนาฝีมือแรงงานแก่ผู้ดำเนินการทดสอบมาตรฐานฝีมือแรงงานที่กรมพัฒนาฝีมือแรงงานส่งไปทดสอบ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(N)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กรมพัฒนาฝีมือแรงงาน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กระทรวงแรงงาน</w:t>
      </w:r>
    </w:p>
    <w:p w:rsidR="00974646" w:rsidRPr="00586D86" w:rsidRDefault="00093689" w:rsidP="00513AE8">
      <w:pPr>
        <w:spacing w:after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910.1pt,4pt" to="1410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 xml:space="preserve">. 2545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28 (3) </w:t>
      </w:r>
      <w:r w:rsidRPr="00586D86">
        <w:rPr>
          <w:rFonts w:ascii="Tahoma" w:hAnsi="Tahoma" w:cs="Tahoma"/>
          <w:noProof/>
          <w:sz w:val="20"/>
          <w:szCs w:val="20"/>
          <w:cs/>
        </w:rPr>
        <w:t>บัญญัติให้ใช้จ่ายเงินกองทุนพัฒนาฝีมือแรงงาน เพื่อช่วยเหลือหรืออุดหนุนกิจการใด ๆ ที่เกี่ยวกับการส่งเสริมการพัฒนาฝีมือแรงงาน ตามหลักเกณฑ์ที่คณะกรรมการประกาศกำหนด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 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9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มิถุนายน </w:t>
      </w:r>
      <w:r w:rsidRPr="00586D86">
        <w:rPr>
          <w:rFonts w:ascii="Tahoma" w:hAnsi="Tahoma" w:cs="Tahoma"/>
          <w:noProof/>
          <w:sz w:val="20"/>
          <w:szCs w:val="20"/>
        </w:rPr>
        <w:t>2560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1. </w:t>
      </w:r>
      <w:r w:rsidRPr="00586D86">
        <w:rPr>
          <w:rFonts w:ascii="Tahoma" w:hAnsi="Tahoma" w:cs="Tahoma"/>
          <w:noProof/>
          <w:sz w:val="20"/>
          <w:szCs w:val="20"/>
          <w:cs/>
        </w:rPr>
        <w:t>หลักเกณฑ์การให้เงินช่วยเหลือหรืออุดหนุนจากกองทุนพัฒนาฝีมือแรงงาน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ให้ช่วยเหลือหรืออุดหนุนแก่ผู้ดำเนินการทดสอบมาตรฐานฝีมือแรงงานที่ได้รับอนุญาตตามมาตรา </w:t>
      </w:r>
      <w:r w:rsidRPr="00586D86">
        <w:rPr>
          <w:rFonts w:ascii="Tahoma" w:hAnsi="Tahoma" w:cs="Tahoma"/>
          <w:noProof/>
          <w:sz w:val="20"/>
          <w:szCs w:val="20"/>
        </w:rPr>
        <w:t xml:space="preserve">24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ซึ่งดำเนินการทดสอบให้แก่ผู้เข้ารับการทดสอบที่กรมพัฒนาฝีมือแรงงานส่งไปทดสอบมาตรฐานฝีมือแรงงานแห่งชาติ ในสาขาอาชีพที่จำเป็นต้องให้การส่งเสริมหรือสนับสนุนให้มีผู้ประกอบอาชีพที่มีทักษะฝีมือได้มาตรฐานเพียงพอต่อความต้องการของตลาดแรงงานหรือเป็นสาขาอาชีพที่ต้องอาศัยความเชี่ยวชาญ เครื่องมือ อุปกรณ์หรือเทคโนโลยีเฉพาะด้าน โดยให้เงินช่วยเหลือหรืออุดหนุนเป็นค่าทดสอบตามที่ผู้ดำเนินการทดสอบกำหนด แต่ทั้งนี้ไม่เกินอัตราค่าทดสอบมาตรฐานฝีมือแรงงาน ตามประกาศคณะกรรมการส่งเสริมการพัฒนาฝีมือแรงงาน เรื่อง กำหนดอัตราค่าทดสอบมาตรฐานฝีมือแรงงานต่อจำนวนผู้เข้ารับการทดสอบหนึ่งคน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ประกาศข้อ </w:t>
      </w:r>
      <w:r w:rsidRPr="00586D86">
        <w:rPr>
          <w:rFonts w:ascii="Tahoma" w:hAnsi="Tahoma" w:cs="Tahoma"/>
          <w:noProof/>
          <w:sz w:val="20"/>
          <w:szCs w:val="20"/>
        </w:rPr>
        <w:t xml:space="preserve">5)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าขาอาชีพที่จำเป็นต้องให้การส่งเสริมหรือสนับสนุนกรมพัฒนาฝีมือแรงงานไม่สามารถดำเนินการทดสอบได้ในสาขาอาชีพช่างอุตสาหกรรมศิลป์ จำนวน </w:t>
      </w:r>
      <w:r w:rsidRPr="00586D86">
        <w:rPr>
          <w:rFonts w:ascii="Tahoma" w:hAnsi="Tahoma" w:cs="Tahoma"/>
          <w:noProof/>
          <w:sz w:val="20"/>
          <w:szCs w:val="20"/>
        </w:rPr>
        <w:t xml:space="preserve">6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 ดังนี้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(1)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สาขาช่างเครื่องประดับ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ประดับอัญมณี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(2)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สาขาช่างเครื่องประดับ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รูปพรรณ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(3)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สาขาช่างเจียระไนพลอย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(4)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สาขาช่างหล่อเครื่องประดับ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(5)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สาขาช่างตกแต่งเครื่องประดับ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(6) </w:t>
      </w:r>
      <w:r w:rsidRPr="00586D86">
        <w:rPr>
          <w:rFonts w:ascii="Tahoma" w:hAnsi="Tahoma" w:cs="Tahoma"/>
          <w:noProof/>
          <w:sz w:val="20"/>
          <w:szCs w:val="20"/>
          <w:cs/>
        </w:rPr>
        <w:t>สาขาช่างฝังอัญมณีบนเครื่องประดับ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ขอรับเงินช่วยเหลือหรืออุดหนุนเป็นค่าทดสอบตามจำนวนผู้เข้ารับการทดสอบที่กรมพัฒนาฝีมือแรงงานส่งไปทดสอบแต่ไม่เกินอัตราค่าทดสอบมาตรฐานฝีมือแรงงาน ตามประกาศคณะกรรมการส่งเสริมการพัฒนาฝีมือแรงงาน เรื่อง กำหนดอัตราค่าทดสอบมาตรฐานฝีมือแรงงาน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2. 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ผู้มีสิทธิขอรับเงินช่วยเหลือหรืออุดหนุน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ผู้ดำเนินการทดสอบมาตรฐานฝีมือแรงงาน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3. </w:t>
      </w:r>
      <w:r w:rsidRPr="00586D86">
        <w:rPr>
          <w:rFonts w:ascii="Tahoma" w:hAnsi="Tahoma" w:cs="Tahoma"/>
          <w:noProof/>
          <w:sz w:val="20"/>
          <w:szCs w:val="20"/>
          <w:cs/>
        </w:rPr>
        <w:t>สถานที่ยื่นคำขอรับเงินช่วยเหลือหรืออุดหนุน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ให้ยื่นคำขอรับเงินช่วยเหลือหรืออุดหนุนจากกองทุนพัฒนาฝีมือแรงงานตามแบบชอ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พร้อมเอกสารหลักฐานประกอบ ณ ท้องที่ศูนย์ทดสอบมาตรฐานฝีมือแรงงาน ตั้งอยู่กรุงเทพมหานคร ให้ยื่น ณ สถาบันพัฒนาฝีมือแรงงาน </w:t>
      </w:r>
      <w:r w:rsidRPr="00586D86">
        <w:rPr>
          <w:rFonts w:ascii="Tahoma" w:hAnsi="Tahoma" w:cs="Tahoma"/>
          <w:noProof/>
          <w:sz w:val="20"/>
          <w:szCs w:val="20"/>
        </w:rPr>
        <w:t xml:space="preserve">13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กรุงเทพมหานคร และสำนักงานพัฒนาฝีมือแรงงานกรุงเทพมหานครพื้นที่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1-5 </w:t>
      </w:r>
      <w:r w:rsidRPr="00586D86">
        <w:rPr>
          <w:rFonts w:ascii="Tahoma" w:hAnsi="Tahoma" w:cs="Tahoma"/>
          <w:noProof/>
          <w:sz w:val="20"/>
          <w:szCs w:val="20"/>
          <w:cs/>
        </w:rPr>
        <w:t>จังหวัดอื่น ให้ยื่น ณ สถาบันพัฒนาฝีมือแรงงานหรือสำนักงานพัฒนาฝีมือแรงงาน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lastRenderedPageBreak/>
        <w:br/>
        <w:t xml:space="preserve">4. </w:t>
      </w:r>
      <w:r w:rsidRPr="00586D86">
        <w:rPr>
          <w:rFonts w:ascii="Tahoma" w:hAnsi="Tahoma" w:cs="Tahoma"/>
          <w:noProof/>
          <w:sz w:val="20"/>
          <w:szCs w:val="20"/>
          <w:cs/>
        </w:rPr>
        <w:t>กำหนดเวลาการยื่นคำขอรับเงินช่วยเหลือหรืออุดหนุน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ให้ยื่นคำขอรับเงินช่วยเหลือหรืออุดหนุนภายในวันที่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กันยายนของปีที่สิทธิขอรับเงินช่วยเหลือหรืออุดหนุนเกิดมีขึ้น ทั้งนี้ไม่เกินวันที่ </w:t>
      </w:r>
      <w:r w:rsidRPr="00586D86">
        <w:rPr>
          <w:rFonts w:ascii="Tahoma" w:hAnsi="Tahoma" w:cs="Tahoma"/>
          <w:noProof/>
          <w:sz w:val="20"/>
          <w:szCs w:val="20"/>
        </w:rPr>
        <w:t xml:space="preserve">31 </w:t>
      </w:r>
      <w:r w:rsidRPr="00586D86">
        <w:rPr>
          <w:rFonts w:ascii="Tahoma" w:hAnsi="Tahoma" w:cs="Tahoma"/>
          <w:noProof/>
          <w:sz w:val="20"/>
          <w:szCs w:val="20"/>
          <w:cs/>
        </w:rPr>
        <w:t>มีนาคมของปีถัดไป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 xml:space="preserve">5. </w:t>
      </w:r>
      <w:r w:rsidRPr="00586D86">
        <w:rPr>
          <w:rFonts w:ascii="Tahoma" w:hAnsi="Tahoma" w:cs="Tahoma"/>
          <w:noProof/>
          <w:sz w:val="20"/>
          <w:szCs w:val="20"/>
          <w:cs/>
        </w:rPr>
        <w:t>การรายงานผลการดำเนินการพัฒนาฝีมือแรงงาน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  <w:cs/>
        </w:rPr>
        <w:t>ผู้ได้รับเงินช่วยเหลือหรืออุดหนุนจากกองทุนพัฒนาฝีมือแรงงาน ต้องรายงานผลการดำเนินงานการพัฒนาฝีมือแรงงาน ตามแบบชอ</w:t>
      </w:r>
      <w:r w:rsidRPr="00586D86">
        <w:rPr>
          <w:rFonts w:ascii="Tahoma" w:hAnsi="Tahoma" w:cs="Tahoma"/>
          <w:noProof/>
          <w:sz w:val="20"/>
          <w:szCs w:val="20"/>
        </w:rPr>
        <w:t xml:space="preserve">.3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ส่งให้สถาบันพัฒนาฝีมือแรงงานหรือสำนักงานพัฒนาฝีมือแรงงาน ทราบภายใน </w:t>
      </w:r>
      <w:r w:rsidRPr="00586D86">
        <w:rPr>
          <w:rFonts w:ascii="Tahoma" w:hAnsi="Tahoma" w:cs="Tahoma"/>
          <w:noProof/>
          <w:sz w:val="20"/>
          <w:szCs w:val="20"/>
        </w:rPr>
        <w:t xml:space="preserve">30 </w:t>
      </w:r>
      <w:r w:rsidRPr="00586D86">
        <w:rPr>
          <w:rFonts w:ascii="Tahoma" w:hAnsi="Tahoma" w:cs="Tahoma"/>
          <w:noProof/>
          <w:sz w:val="20"/>
          <w:szCs w:val="20"/>
          <w:cs/>
        </w:rPr>
        <w:t>วันนับแต่วันที่ดำเนินการแล้วเสร็จ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  <w:t>**</w:t>
      </w:r>
      <w:r w:rsidRPr="00586D86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86D86">
        <w:rPr>
          <w:rFonts w:ascii="Tahoma" w:hAnsi="Tahoma" w:cs="Tahoma"/>
          <w:noProof/>
          <w:sz w:val="20"/>
          <w:szCs w:val="20"/>
        </w:rPr>
        <w:t>/</w:t>
      </w:r>
      <w:r w:rsidRPr="00586D86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86D86">
        <w:rPr>
          <w:rFonts w:ascii="Tahoma" w:hAnsi="Tahoma" w:cs="Tahoma"/>
          <w:noProof/>
          <w:sz w:val="20"/>
          <w:szCs w:val="20"/>
        </w:rPr>
        <w:br/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10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วันทำการ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รับคำขอ ตรวจความถูกต้องเอกสารหลักฐานประกอบคำขอรับเงินช่วยเหลือหรืออุดหนุนจากกองทุนพัฒนาฝีมือแรงงาน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เอกสารคำขอไม่ถูกต้องส่งคืนแก้ไขให้ถูกต้อง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ผู้อำนวยการพิจารณาอนุมัติคำขอรับเงินช่วยเหลือหรืออุดหนุน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 ส่งสำเนาคำขอและเอกสารประกอบให้กองส่งเสริมการพัฒนาฝีมือแรงงาน เมื่อกองส่งเสริมการพัฒนาฝีมือแรงงานได้รับคำขอจะตรวจสอบความถูกต้องก่อนเสนอขออนุมัติเบิกเงินและโอนเงินให้สถาบันพัฒนาฝีมือแรงงา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สำนักงานพัฒนาฝีมือแรงงานดำเนินการจ่ายให้แก่ผู้ยื่นคำขอที่ได้รับอนุมัติ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-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จ่ายเงินช่วยเหลือหรืออุดหนุนให้แก่ผู้ที่ได้รับการอนุมัติ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จุดรับคำขอ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แบบคำขอรับเงินช่วยเหลือหรืออุดหนุนจากกองทุนพัฒนาฝีมือแรงงาน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ชอ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9368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lastRenderedPageBreak/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หนังสือรับรองการจดทะเบียนนิติบุคคล พร้อมวัตถุประสงค์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9368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762529379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เชื่อมโยงข้อมูลระบบทาง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linkgate center)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กรมพัฒนาธุรกิจการค้า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9368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977370993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กรณีเป็นบุคคลธรรมดา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หนังสือมอบอำนาจทำการแทนนิติบุคคล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9368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24429898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ติดอากรแสตมป์ตามที่กฎหมายกำหนด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บัตรประจำตัวประชาชนของผู้มอบอำนาจและผู้รับมอบอำนาจ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กรณีมีการมอบอำนาจ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9368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95067822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สำเนาบัตรประชาชนของผู้มอบ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br/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บัตรประชาชนฉบับจริงของผู้รับมอบ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ใบอนุญาตดำเนินการทดสอบมาตรฐานฝีมือแรงงานแห่งชาติ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มฐ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4)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9368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146265765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หนังสือกรมพัฒนาฝีมือแรงงาน เรื่อง ขอส่งผู้เข้ารับการทดสอบมาตรฐานฝีมือแรงงานแห่งชาติ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9368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58423295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แบบบัญชีรายชื่อผู้สมัครเข้ารับการทดสอบและผลการทดสอบ มาตรฐานฝีมือแรงงานแห่งชาติ และ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File Excel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9368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450443926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รับรองสำเนา และแนบซีดี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File Excel)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ประกาศอัตราค่าทดสอบตามที่ผู้ดำเนินการทดสอบมาตรฐานฝีมือแรงงานกำหนด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093689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663054284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รับรองสำเนา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ไม่มีค่าธรรมเนียม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กระทรวงแรงงาน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1546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lastRenderedPageBreak/>
              <w:t>http://www.mol.go.th/anonymouse/complaint)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กรมพัฒนาฝีมือแรงงาน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 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กองส่งเสริมการพัฒนาฝีมือแรงงาน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กองส่งเสริมการพัฒนาฝีมือแรงงาน กรมพัฒนาฝีมือแรงงาน ถนนมิตรไมตรี ดินแดง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10400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2643 6039)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สถาบันพัฒนาฝีมือแรงงาน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สำนักงานพัฒนาฝีมือแรงงานทุกจังหวัด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รายละเอียดที่อยู่ โทรศัพท์ แฟกซ์ ของแต่ละหน่วยงานสามารถดูได้ที่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http://www.dsd.go.th)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ศูนย์รับเรื่องร้องเรียนการทุจริตในภาครัฐ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สำนักงานคณะกรรมการป้องกันและปราบปรามการทุจริตในภาครัฐ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 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ป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ท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- 99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หมู่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อาคารซอฟต์แวร์ปาร์ค ชั้น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ถนนแจ้งวัฒนะ ตำบลคลองเกลือ อำเภอปากเกร็ดจังหวัดนนทบุรี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11120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-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1206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 2502 6670-80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ต่อ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1900 , 1904- 7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0 2502 6132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- www.pacc.go.th / www.facebook.com/PACC.GO.TH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ศูนย์รับเรื่องร้องเรียนสำหรับนักลงทุนต่างชาติ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(The Anti-Corruption Operation center)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Tel : +66 92 668 0777 / Line : Fad.pacc / Facebook : The Anti-Corruption Operation Center / Email : Fad.pacc@gmail.com)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แบบฟอร์ม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(http://www.dsd.go.th/sdpaa/Region/Show_Doc?CATEGORY_DOCUMENT_ID=981&amp;filter=)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21438B">
        <w:rPr>
          <w:rFonts w:ascii="Tahoma" w:hAnsi="Tahoma" w:cs="Tahoma"/>
          <w:noProof/>
          <w:color w:val="C00000"/>
          <w:sz w:val="20"/>
          <w:szCs w:val="20"/>
          <w:cs/>
        </w:rPr>
        <w:t>ระยะเวลาแล้วเสร็จอาจคลาดเคลื่อนได้จากลำดับที่ยื่นคำขอ</w:t>
      </w:r>
      <w:r w:rsidRPr="0021438B">
        <w:rPr>
          <w:rFonts w:ascii="Tahoma" w:hAnsi="Tahoma" w:cs="Tahoma"/>
          <w:noProof/>
          <w:color w:val="C00000"/>
          <w:sz w:val="20"/>
          <w:szCs w:val="20"/>
        </w:rPr>
        <w:t>/</w:t>
      </w:r>
      <w:r w:rsidRPr="0021438B">
        <w:rPr>
          <w:rFonts w:ascii="Tahoma" w:hAnsi="Tahoma" w:cs="Tahoma"/>
          <w:noProof/>
          <w:color w:val="C00000"/>
          <w:sz w:val="20"/>
          <w:szCs w:val="20"/>
          <w:cs/>
        </w:rPr>
        <w:t>จำนวนคำขอ</w:t>
      </w:r>
      <w:r w:rsidRPr="0021438B">
        <w:rPr>
          <w:rFonts w:ascii="Tahoma" w:hAnsi="Tahoma" w:cs="Tahoma"/>
          <w:noProof/>
          <w:color w:val="C00000"/>
          <w:sz w:val="20"/>
          <w:szCs w:val="20"/>
        </w:rPr>
        <w:t>/</w:t>
      </w:r>
      <w:r w:rsidRPr="0021438B">
        <w:rPr>
          <w:rFonts w:ascii="Tahoma" w:hAnsi="Tahoma" w:cs="Tahoma"/>
          <w:noProof/>
          <w:color w:val="C00000"/>
          <w:sz w:val="20"/>
          <w:szCs w:val="20"/>
          <w:cs/>
        </w:rPr>
        <w:t>จำนวนเจ้าหน้าที่ผู้พิจารณา</w:t>
      </w:r>
      <w:r w:rsidRPr="0021438B">
        <w:rPr>
          <w:rFonts w:ascii="Tahoma" w:hAnsi="Tahoma" w:cs="Tahoma"/>
          <w:noProof/>
          <w:color w:val="C00000"/>
          <w:sz w:val="20"/>
          <w:szCs w:val="20"/>
        </w:rPr>
        <w:t>/</w:t>
      </w:r>
      <w:r w:rsidRPr="0021438B">
        <w:rPr>
          <w:rFonts w:ascii="Tahoma" w:hAnsi="Tahoma" w:cs="Tahoma"/>
          <w:noProof/>
          <w:color w:val="C00000"/>
          <w:sz w:val="20"/>
          <w:szCs w:val="20"/>
          <w:cs/>
        </w:rPr>
        <w:t>ต่อวัน</w:t>
      </w:r>
      <w:r w:rsidRPr="0021438B">
        <w:rPr>
          <w:rFonts w:ascii="Tahoma" w:hAnsi="Tahoma" w:cs="Tahoma"/>
          <w:noProof/>
          <w:color w:val="C00000"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  <w:cs/>
        </w:rPr>
        <w:t>สำเนาเอกสารทุกฉบับต้องมีการรับรองสำเนาถูกต้องโดยผู้มีอำนาจลงนามหรือผู้รับมอบอำนาจ</w:t>
      </w:r>
      <w:r w:rsidRPr="00527864">
        <w:rPr>
          <w:rFonts w:ascii="Tahoma" w:hAnsi="Tahoma" w:cs="Tahoma"/>
          <w:noProof/>
          <w:sz w:val="20"/>
          <w:szCs w:val="20"/>
        </w:rPr>
        <w:br/>
      </w:r>
      <w:r w:rsidRPr="00527864">
        <w:rPr>
          <w:rFonts w:ascii="Tahoma" w:hAnsi="Tahoma" w:cs="Tahoma"/>
          <w:noProof/>
          <w:sz w:val="20"/>
          <w:szCs w:val="20"/>
        </w:rPr>
        <w:br/>
        <w:t>**</w:t>
      </w:r>
      <w:r w:rsidRPr="00527864">
        <w:rPr>
          <w:rFonts w:ascii="Tahoma" w:hAnsi="Tahoma" w:cs="Tahoma"/>
          <w:noProof/>
          <w:sz w:val="20"/>
          <w:szCs w:val="20"/>
          <w:cs/>
        </w:rPr>
        <w:t>กรณีมอบอำนาจ ผู้แทน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ผู้มาส่งเอกสาร</w:t>
      </w:r>
      <w:r w:rsidRPr="00527864">
        <w:rPr>
          <w:rFonts w:ascii="Tahoma" w:hAnsi="Tahoma" w:cs="Tahoma"/>
          <w:noProof/>
          <w:sz w:val="20"/>
          <w:szCs w:val="20"/>
        </w:rPr>
        <w:t>/</w:t>
      </w:r>
      <w:r w:rsidRPr="00527864">
        <w:rPr>
          <w:rFonts w:ascii="Tahoma" w:hAnsi="Tahoma" w:cs="Tahoma"/>
          <w:noProof/>
          <w:sz w:val="20"/>
          <w:szCs w:val="20"/>
          <w:cs/>
        </w:rPr>
        <w:t>พนักงานส่งเอกสารนั้นไม่มีอำนาจในการทำบันทึกข้อตกลงสองฝ่ายแทนผู้ยื่นคำขอจนกว่าจะได้รับมอบอำนาจอย่างถูกต้อง</w:t>
      </w:r>
      <w:r w:rsidRPr="00527864">
        <w:rPr>
          <w:rFonts w:ascii="Tahoma" w:hAnsi="Tahoma" w:cs="Tahoma"/>
          <w:noProof/>
          <w:sz w:val="20"/>
          <w:szCs w:val="20"/>
        </w:rPr>
        <w:br/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093689" w:rsidP="00D30394">
      <w:pPr>
        <w:spacing w:after="0"/>
        <w:rPr>
          <w:rFonts w:ascii="Tahoma" w:hAnsi="Tahoma" w:cs="Tahoma"/>
          <w:sz w:val="16"/>
          <w:szCs w:val="20"/>
        </w:rPr>
      </w:pPr>
      <w:r>
        <w:rPr>
          <w:rFonts w:ascii="Tahoma" w:hAnsi="Tahoma" w:cs="Tahoma"/>
          <w:noProof/>
          <w:sz w:val="16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913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7B7ED7">
        <w:rPr>
          <w:rFonts w:ascii="Tahoma" w:hAnsi="Tahoma" w:cs="Tahoma"/>
          <w:noProof/>
          <w:sz w:val="20"/>
          <w:szCs w:val="20"/>
          <w:cs/>
        </w:rPr>
        <w:t>เงินช่วยเหลือหรืออุดหนุนจากกองทุนพัฒนาฝีมือแรงงานแก่ผู้ดำเนินการทดสอบมาตรฐานฝีมือแรงงานที่กรมพัฒนาฝีมือแรงงานส่งไปทดสอบ</w:t>
      </w:r>
      <w:r w:rsidR="007B7ED7">
        <w:rPr>
          <w:rFonts w:ascii="Tahoma" w:hAnsi="Tahoma" w:cs="Tahoma"/>
          <w:noProof/>
          <w:sz w:val="20"/>
          <w:szCs w:val="20"/>
        </w:rPr>
        <w:t xml:space="preserve"> (N)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กรมพัฒนาฝีมือแรงงาน กรมพัฒนาฝีมือแรงงาน กรมพัฒนาฝีมือแรงงาน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อนุมัติ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ประกาศคณะกรรมการส่งเสริมการพัฒนาฝีมือแรงงาน เรื่อง หลักเกณฑ์การใช้จ่ายเงินกองทุนพัฒนาฝีมือแรงงานเพื่อช่วยเหลือหรืออุดหนุนกิจการใด ๆ ที่เกี่ยวกับการส่งเสริมการพัฒนาฝีมือแรงงาน และช่วยเหลือหรืออุดหนุนการดำเนินการของศูนย์ประเมินความรู้ความสามารถกลาง ลงวันที่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มิถุนายน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2560</w:t>
            </w:r>
          </w:p>
        </w:tc>
      </w:tr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บ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ส่งเสริมการพัฒนาฝีมือแรงงาน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2545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และที่แก้ไขเพิ่มเติม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 w:rsidR="002F5480">
        <w:rPr>
          <w:rFonts w:ascii="Tahoma" w:hAnsi="Tahoma" w:cs="Tahoma"/>
          <w:noProof/>
          <w:sz w:val="20"/>
          <w:szCs w:val="20"/>
          <w:cs/>
        </w:rPr>
        <w:t>ส่วนกลาง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ตามกฎกระทรวง</w:t>
      </w:r>
      <w:r w:rsidR="002F5480">
        <w:rPr>
          <w:rFonts w:ascii="Tahoma" w:hAnsi="Tahoma" w:cs="Tahoma"/>
          <w:noProof/>
          <w:sz w:val="20"/>
          <w:szCs w:val="20"/>
        </w:rPr>
        <w:t xml:space="preserve">),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พระราชบัญญัติส่งเสริมการพัฒนาฝีมือแรงงาน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2545 </w:t>
      </w:r>
      <w:r w:rsidR="00310B8F">
        <w:rPr>
          <w:rFonts w:ascii="Tahoma" w:hAnsi="Tahoma" w:cs="Tahoma"/>
          <w:noProof/>
          <w:sz w:val="20"/>
          <w:szCs w:val="20"/>
          <w:cs/>
        </w:rPr>
        <w:t>และที่แก้ไขเพิ่มเติม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10.0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/>
          <w:noProof/>
          <w:sz w:val="20"/>
          <w:szCs w:val="20"/>
        </w:rPr>
        <w:t>[</w:t>
      </w:r>
      <w:r w:rsidR="002F5480">
        <w:rPr>
          <w:rFonts w:ascii="Tahoma" w:hAnsi="Tahoma" w:cs="Tahoma"/>
          <w:noProof/>
          <w:sz w:val="20"/>
          <w:szCs w:val="20"/>
          <w:cs/>
        </w:rPr>
        <w:t>สำเนาคู่มือประชาชน</w:t>
      </w:r>
      <w:r w:rsidR="002F5480">
        <w:rPr>
          <w:rFonts w:ascii="Tahoma" w:hAnsi="Tahoma" w:cs="Tahoma"/>
          <w:noProof/>
          <w:sz w:val="20"/>
          <w:szCs w:val="20"/>
        </w:rPr>
        <w:t xml:space="preserve">]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เงินช่วยเหลือหรืออุดหนุนจากกองทุนพัฒนาฝีมือแรงงานแก่ผู้ดำเนินการทดสอบมาตรฐานฝีมือแรงงานที่กรมพัฒนาฝีมือแรงงานส่งไปทดสอบ </w:t>
      </w:r>
      <w:r w:rsidR="002F5480">
        <w:rPr>
          <w:rFonts w:ascii="Tahoma" w:hAnsi="Tahoma" w:cs="Tahoma"/>
          <w:noProof/>
          <w:sz w:val="20"/>
          <w:szCs w:val="20"/>
        </w:rPr>
        <w:t>(N) 29/08/2562 13:18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p w:rsidR="00A86971" w:rsidRDefault="00A86971" w:rsidP="00A86971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</w:p>
    <w:p w:rsidR="00A86971" w:rsidRDefault="00A86971" w:rsidP="00A8697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808080"/>
          <w:sz w:val="16"/>
          <w:szCs w:val="16"/>
        </w:rPr>
      </w:pPr>
    </w:p>
    <w:p w:rsidR="00A86971" w:rsidRPr="00A86971" w:rsidRDefault="00A86971" w:rsidP="00A86971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color w:val="FF0000"/>
          <w:sz w:val="44"/>
          <w:szCs w:val="44"/>
          <w:cs/>
        </w:rPr>
      </w:pP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สิ่งที่สำนักงาน ก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พ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>ร</w:t>
      </w:r>
      <w:r>
        <w:rPr>
          <w:rFonts w:ascii="Angsana New" w:hAnsi="Angsana New" w:cs="Angsana New"/>
          <w:b/>
          <w:bCs/>
          <w:color w:val="FF0000"/>
          <w:sz w:val="44"/>
          <w:szCs w:val="44"/>
        </w:rPr>
        <w:t>.</w:t>
      </w:r>
      <w:r>
        <w:rPr>
          <w:rFonts w:ascii="Angsana New" w:hAnsi="Angsana New" w:cs="Angsana New"/>
          <w:b/>
          <w:bCs/>
          <w:color w:val="FF0000"/>
          <w:sz w:val="44"/>
          <w:szCs w:val="44"/>
          <w:cs/>
        </w:rPr>
        <w:t xml:space="preserve"> ให้แก้ไข</w:t>
      </w:r>
      <w:bookmarkStart w:id="0" w:name="_GoBack"/>
      <w:bookmarkEnd w:id="0"/>
    </w:p>
    <w:p w:rsidR="00A86971" w:rsidRDefault="00A86971" w:rsidP="00A86971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</w:rPr>
      </w:pPr>
      <w:r>
        <w:rPr>
          <w:rFonts w:ascii="Angsana New" w:hAnsi="Angsana New" w:cs="Angsana New"/>
          <w:color w:val="FF0000"/>
          <w:sz w:val="44"/>
          <w:szCs w:val="44"/>
        </w:rPr>
        <w:t>13/02/2563 14:27</w:t>
      </w: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น.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  <w:t xml:space="preserve">สำนักงาน 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ก.พ.ร.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 ไม่อนุมัติ (</w:t>
      </w:r>
      <w:r>
        <w:rPr>
          <w:rFonts w:ascii="Angsana New" w:hAnsi="Angsana New" w:cs="Angsana New"/>
          <w:color w:val="FF0000"/>
          <w:sz w:val="44"/>
          <w:szCs w:val="44"/>
        </w:rPr>
        <w:t>OPDC rejected)</w:t>
      </w:r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A86971" w:rsidRDefault="00A86971" w:rsidP="00A86971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ภัทรผกา ใจ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ปินตา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ab/>
      </w:r>
    </w:p>
    <w:p w:rsidR="00A86971" w:rsidRDefault="00A86971" w:rsidP="00A86971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คู่มือประชาชนต้องระบุระยะเวลาและขั้นตอนดำเนินงานที่ชัดเจนให้ผู้รับบริการทราบ ดังนั้นจึงไม่ควรระบุข้อความ"ระยะเวลาแล้วเสร็จอาจคลาดเคลื่อนได้จากลำดับที่ยื่นคำขอ/จำนวนคำขอ/จำนวนเจ้าหน้าทีพิจารณา/ต่อวัน" ในหัวข้อ "หมายเหตุ" </w:t>
      </w:r>
    </w:p>
    <w:p w:rsidR="00A86971" w:rsidRDefault="00A86971" w:rsidP="00A86971">
      <w:pPr>
        <w:autoSpaceDE w:val="0"/>
        <w:autoSpaceDN w:val="0"/>
        <w:adjustRightInd w:val="0"/>
        <w:spacing w:after="200" w:line="276" w:lineRule="auto"/>
        <w:rPr>
          <w:rFonts w:ascii="Angsana New" w:hAnsi="Angsana New" w:cs="Angsana New"/>
          <w:color w:val="FF0000"/>
          <w:sz w:val="44"/>
          <w:szCs w:val="44"/>
          <w:cs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 xml:space="preserve">- ขั้นตอนที่ 2 และ 3 คือ การดำเนินงานหนึ่งในขั้นตอนการพิจารณา </w:t>
      </w:r>
    </w:p>
    <w:p w:rsidR="00A86971" w:rsidRPr="00D30394" w:rsidRDefault="00A86971" w:rsidP="00A86971">
      <w:pPr>
        <w:spacing w:after="0" w:line="240" w:lineRule="auto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>
        <w:rPr>
          <w:rFonts w:ascii="Angsana New" w:hAnsi="Angsana New" w:cs="Angsana New"/>
          <w:color w:val="FF0000"/>
          <w:sz w:val="44"/>
          <w:szCs w:val="44"/>
          <w:cs/>
        </w:rPr>
        <w:t>- ขั้นตอนที่ 4 คือ การอนุมัติและลงนาม รวมทั้งการ</w:t>
      </w:r>
      <w:proofErr w:type="spellStart"/>
      <w:r>
        <w:rPr>
          <w:rFonts w:ascii="Angsana New" w:hAnsi="Angsana New" w:cs="Angsana New"/>
          <w:color w:val="FF0000"/>
          <w:sz w:val="44"/>
          <w:szCs w:val="44"/>
          <w:cs/>
        </w:rPr>
        <w:t>เซ็นต์</w:t>
      </w:r>
      <w:proofErr w:type="spellEnd"/>
      <w:r>
        <w:rPr>
          <w:rFonts w:ascii="Angsana New" w:hAnsi="Angsana New" w:cs="Angsana New"/>
          <w:color w:val="FF0000"/>
          <w:sz w:val="44"/>
          <w:szCs w:val="44"/>
          <w:cs/>
        </w:rPr>
        <w:t>สัญญาการให้เงินอุดหนุน/ช่วยเหลือระหว่างผู้ขอรับเงินกับผู้ให้เงินหรือไม่ (ถ้ามี) จากนั้นจึงเป็นการโอนเงินอุดหนุน/ช่วยเหลือที่ได้รับการอนุมัติแล้วให้กับผู้ขอรับเงินอุดหนุน</w:t>
      </w:r>
    </w:p>
    <w:sectPr w:rsidR="00A86971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81011"/>
    <w:rsid w:val="00093689"/>
    <w:rsid w:val="00094217"/>
    <w:rsid w:val="000A00DA"/>
    <w:rsid w:val="000B2BF5"/>
    <w:rsid w:val="000E5F48"/>
    <w:rsid w:val="0018011C"/>
    <w:rsid w:val="001853FF"/>
    <w:rsid w:val="001A5925"/>
    <w:rsid w:val="0021438B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86971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89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869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697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869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A86971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CA02DD"/>
    <w:rsid w:val="00E06140"/>
    <w:rsid w:val="00E56B33"/>
    <w:rsid w:val="00E854E6"/>
    <w:rsid w:val="00EB74FC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2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CE87D-864D-41C6-86DE-E37618D75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DSD-70</cp:lastModifiedBy>
  <cp:revision>11</cp:revision>
  <dcterms:created xsi:type="dcterms:W3CDTF">2015-09-14T08:31:00Z</dcterms:created>
  <dcterms:modified xsi:type="dcterms:W3CDTF">2020-05-13T05:02:00Z</dcterms:modified>
</cp:coreProperties>
</file>